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95F31" w14:textId="1E4587F0" w:rsidR="00366CD6" w:rsidRDefault="00366CD6" w:rsidP="00502A53">
      <w:pPr>
        <w:spacing w:after="0" w:line="360" w:lineRule="auto"/>
        <w:jc w:val="both"/>
        <w:rPr>
          <w:rFonts w:ascii="Arial" w:eastAsia="Times New Roman" w:hAnsi="Arial" w:cs="Arial"/>
          <w:sz w:val="24"/>
          <w:szCs w:val="24"/>
        </w:rPr>
      </w:pPr>
      <w:r w:rsidRPr="00366CD6">
        <w:rPr>
          <w:rFonts w:ascii="Arial" w:hAnsi="Arial" w:cs="Arial"/>
          <w:b/>
          <w:sz w:val="24"/>
          <w:szCs w:val="24"/>
        </w:rPr>
        <w:t xml:space="preserve">Layanan inovasi ADABIJI P4K PUSPA </w:t>
      </w:r>
      <w:r w:rsidRPr="00366CD6">
        <w:rPr>
          <w:rFonts w:ascii="Arial" w:eastAsia="Times New Roman" w:hAnsi="Arial" w:cs="Arial"/>
          <w:sz w:val="24"/>
          <w:szCs w:val="24"/>
        </w:rPr>
        <w:t xml:space="preserve">Puskemas </w:t>
      </w:r>
      <w:r w:rsidR="002A16F6">
        <w:rPr>
          <w:rFonts w:ascii="Arial" w:eastAsia="Times New Roman" w:hAnsi="Arial" w:cs="Arial"/>
          <w:sz w:val="24"/>
          <w:szCs w:val="24"/>
        </w:rPr>
        <w:t>Puraseda</w:t>
      </w:r>
      <w:r w:rsidRPr="00366CD6">
        <w:rPr>
          <w:rFonts w:ascii="Arial" w:eastAsia="Times New Roman" w:hAnsi="Arial" w:cs="Arial"/>
          <w:sz w:val="24"/>
          <w:szCs w:val="24"/>
        </w:rPr>
        <w:t xml:space="preserve"> Melalui Whatsapp Group, email dan Instagram Puskesmas Citapen. Rasio pelayanan pasien/ keluarga terlayani sebesar 100%.</w:t>
      </w:r>
    </w:p>
    <w:p w14:paraId="6C7CD50E" w14:textId="77777777" w:rsidR="00502A53" w:rsidRPr="00366CD6" w:rsidRDefault="00502A53" w:rsidP="00502A53">
      <w:pPr>
        <w:spacing w:after="0" w:line="360" w:lineRule="auto"/>
        <w:jc w:val="both"/>
        <w:rPr>
          <w:rFonts w:ascii="Arial" w:eastAsia="Times New Roman" w:hAnsi="Arial" w:cs="Arial"/>
          <w:sz w:val="24"/>
          <w:szCs w:val="24"/>
        </w:rPr>
      </w:pPr>
    </w:p>
    <w:p w14:paraId="6836A73F" w14:textId="444280AD" w:rsidR="004A3371" w:rsidRPr="00502A53" w:rsidRDefault="00DA34B8" w:rsidP="00502A53">
      <w:pPr>
        <w:pStyle w:val="ListParagraph"/>
        <w:numPr>
          <w:ilvl w:val="0"/>
          <w:numId w:val="1"/>
        </w:numPr>
        <w:spacing w:line="360" w:lineRule="auto"/>
        <w:ind w:left="426" w:hanging="426"/>
        <w:jc w:val="both"/>
        <w:rPr>
          <w:rFonts w:ascii="Arial" w:hAnsi="Arial" w:cs="Arial"/>
          <w:b/>
          <w:sz w:val="24"/>
          <w:szCs w:val="24"/>
        </w:rPr>
      </w:pPr>
      <w:r w:rsidRPr="00502A53">
        <w:rPr>
          <w:rFonts w:ascii="Arial" w:hAnsi="Arial" w:cs="Arial"/>
          <w:b/>
          <w:sz w:val="24"/>
          <w:szCs w:val="24"/>
        </w:rPr>
        <w:t>Apa bedanya paraji dan bidan?</w:t>
      </w:r>
    </w:p>
    <w:p w14:paraId="464F4D6E" w14:textId="570821EE" w:rsidR="00DA34B8" w:rsidRPr="00366CD6" w:rsidRDefault="00DA34B8" w:rsidP="00502A53">
      <w:pPr>
        <w:pStyle w:val="ListParagraph"/>
        <w:spacing w:line="360" w:lineRule="auto"/>
        <w:ind w:left="426"/>
        <w:jc w:val="both"/>
        <w:rPr>
          <w:rFonts w:ascii="Arial" w:hAnsi="Arial" w:cs="Arial"/>
          <w:sz w:val="24"/>
          <w:szCs w:val="24"/>
        </w:rPr>
      </w:pPr>
      <w:r w:rsidRPr="00366CD6">
        <w:rPr>
          <w:rFonts w:ascii="Arial" w:hAnsi="Arial" w:cs="Arial"/>
          <w:sz w:val="24"/>
          <w:szCs w:val="24"/>
        </w:rPr>
        <w:t>Bidan adalah orang yang menolong proses persalinan secara medis, sedangkan paraji adalah orang yang membantu bidan dalam melakukan perawatan ibu dan bayi.</w:t>
      </w:r>
    </w:p>
    <w:p w14:paraId="17A768BF" w14:textId="48AAF257" w:rsidR="00DA34B8" w:rsidRPr="00502A53" w:rsidRDefault="00DA34B8" w:rsidP="00502A53">
      <w:pPr>
        <w:pStyle w:val="ListParagraph"/>
        <w:numPr>
          <w:ilvl w:val="0"/>
          <w:numId w:val="1"/>
        </w:numPr>
        <w:spacing w:line="360" w:lineRule="auto"/>
        <w:ind w:left="426" w:hanging="426"/>
        <w:jc w:val="both"/>
        <w:rPr>
          <w:rFonts w:ascii="Arial" w:hAnsi="Arial" w:cs="Arial"/>
          <w:b/>
          <w:sz w:val="24"/>
          <w:szCs w:val="24"/>
        </w:rPr>
      </w:pPr>
      <w:r w:rsidRPr="00502A53">
        <w:rPr>
          <w:rFonts w:ascii="Arial" w:hAnsi="Arial" w:cs="Arial"/>
          <w:b/>
          <w:sz w:val="24"/>
          <w:szCs w:val="24"/>
        </w:rPr>
        <w:t>Apa peran Bidan?</w:t>
      </w:r>
    </w:p>
    <w:p w14:paraId="611FCDF8" w14:textId="2BD5DB99" w:rsidR="00DA34B8" w:rsidRPr="00366CD6" w:rsidRDefault="00DA34B8" w:rsidP="00502A53">
      <w:pPr>
        <w:pStyle w:val="ListParagraph"/>
        <w:spacing w:line="360" w:lineRule="auto"/>
        <w:ind w:left="426"/>
        <w:jc w:val="both"/>
        <w:rPr>
          <w:rFonts w:ascii="Arial" w:hAnsi="Arial" w:cs="Arial"/>
          <w:color w:val="202124"/>
          <w:sz w:val="24"/>
          <w:szCs w:val="24"/>
          <w:shd w:val="clear" w:color="auto" w:fill="FFFFFF"/>
        </w:rPr>
      </w:pPr>
      <w:r w:rsidRPr="00366CD6">
        <w:rPr>
          <w:rFonts w:ascii="Arial" w:hAnsi="Arial" w:cs="Arial"/>
          <w:sz w:val="24"/>
          <w:szCs w:val="24"/>
        </w:rPr>
        <w:t>Secara</w:t>
      </w:r>
      <w:r w:rsidRPr="00366CD6">
        <w:rPr>
          <w:rFonts w:ascii="Arial" w:hAnsi="Arial" w:cs="Arial"/>
          <w:color w:val="202124"/>
          <w:sz w:val="24"/>
          <w:szCs w:val="24"/>
          <w:shd w:val="clear" w:color="auto" w:fill="FFFFFF"/>
        </w:rPr>
        <w:t xml:space="preserve"> umum, tugas seorang </w:t>
      </w:r>
      <w:r w:rsidRPr="00502A53">
        <w:rPr>
          <w:rFonts w:ascii="Arial" w:hAnsi="Arial" w:cs="Arial"/>
          <w:bCs/>
          <w:color w:val="202124"/>
          <w:sz w:val="24"/>
          <w:szCs w:val="24"/>
          <w:shd w:val="clear" w:color="auto" w:fill="FFFFFF"/>
        </w:rPr>
        <w:t>bidan</w:t>
      </w:r>
      <w:r w:rsidRPr="00502A53">
        <w:rPr>
          <w:rFonts w:ascii="Arial" w:hAnsi="Arial" w:cs="Arial"/>
          <w:color w:val="202124"/>
          <w:sz w:val="24"/>
          <w:szCs w:val="24"/>
          <w:shd w:val="clear" w:color="auto" w:fill="FFFFFF"/>
        </w:rPr>
        <w:t> yai</w:t>
      </w:r>
      <w:r w:rsidRPr="00366CD6">
        <w:rPr>
          <w:rFonts w:ascii="Arial" w:hAnsi="Arial" w:cs="Arial"/>
          <w:color w:val="202124"/>
          <w:sz w:val="24"/>
          <w:szCs w:val="24"/>
          <w:shd w:val="clear" w:color="auto" w:fill="FFFFFF"/>
        </w:rPr>
        <w:t>tu sebagai tenaga kesehatan profesional yang membantu wanita mulai dari sejak masa kehamilan hingga melahirkan. Seperti antara lain melakukan pemeriksaan selama masa kehamilan, termasuk memantau kesehatan fisik dan psikis ibu hamil.</w:t>
      </w:r>
    </w:p>
    <w:p w14:paraId="46563CDF" w14:textId="78549829" w:rsidR="00DA34B8" w:rsidRPr="00502A53" w:rsidRDefault="00DA34B8" w:rsidP="00502A53">
      <w:pPr>
        <w:pStyle w:val="ListParagraph"/>
        <w:numPr>
          <w:ilvl w:val="0"/>
          <w:numId w:val="1"/>
        </w:numPr>
        <w:spacing w:line="360" w:lineRule="auto"/>
        <w:ind w:left="426" w:hanging="426"/>
        <w:jc w:val="both"/>
        <w:rPr>
          <w:rFonts w:ascii="Arial" w:hAnsi="Arial" w:cs="Arial"/>
          <w:b/>
          <w:sz w:val="24"/>
          <w:szCs w:val="24"/>
        </w:rPr>
      </w:pPr>
      <w:r w:rsidRPr="00502A53">
        <w:rPr>
          <w:rFonts w:ascii="Arial" w:hAnsi="Arial" w:cs="Arial"/>
          <w:b/>
          <w:sz w:val="24"/>
          <w:szCs w:val="24"/>
        </w:rPr>
        <w:t>Apa itu paraji?</w:t>
      </w:r>
    </w:p>
    <w:p w14:paraId="605E4977" w14:textId="4F25F271" w:rsidR="00DA34B8" w:rsidRPr="00366CD6" w:rsidRDefault="00DA34B8" w:rsidP="00502A53">
      <w:pPr>
        <w:pStyle w:val="ListParagraph"/>
        <w:spacing w:line="360" w:lineRule="auto"/>
        <w:ind w:left="426"/>
        <w:jc w:val="both"/>
        <w:rPr>
          <w:rFonts w:ascii="Arial" w:hAnsi="Arial" w:cs="Arial"/>
          <w:color w:val="202124"/>
          <w:sz w:val="24"/>
          <w:szCs w:val="24"/>
          <w:shd w:val="clear" w:color="auto" w:fill="FFFFFF"/>
        </w:rPr>
      </w:pPr>
      <w:r w:rsidRPr="00366CD6">
        <w:rPr>
          <w:rFonts w:ascii="Arial" w:hAnsi="Arial" w:cs="Arial"/>
          <w:color w:val="202124"/>
          <w:sz w:val="24"/>
          <w:szCs w:val="24"/>
          <w:shd w:val="clear" w:color="auto" w:fill="FFFFFF"/>
        </w:rPr>
        <w:t>Paraji adalah sebuah jabatan adat di Suku Sunda, yang biasanya dipegang oleh sesepuh perempuan. Paraji dan juru kunci memiliki suatu ikatan profesi yang kuat dalam suatu tatanan masyarakat adat Suku Sunda.</w:t>
      </w:r>
    </w:p>
    <w:p w14:paraId="7DD2B522" w14:textId="66120955" w:rsidR="00761589" w:rsidRPr="00502A53" w:rsidRDefault="00761589" w:rsidP="00502A53">
      <w:pPr>
        <w:pStyle w:val="ListParagraph"/>
        <w:numPr>
          <w:ilvl w:val="0"/>
          <w:numId w:val="1"/>
        </w:numPr>
        <w:spacing w:line="360" w:lineRule="auto"/>
        <w:ind w:left="426" w:hanging="426"/>
        <w:jc w:val="both"/>
        <w:rPr>
          <w:rFonts w:ascii="Arial" w:hAnsi="Arial" w:cs="Arial"/>
          <w:b/>
          <w:color w:val="202124"/>
          <w:sz w:val="24"/>
          <w:szCs w:val="24"/>
          <w:shd w:val="clear" w:color="auto" w:fill="FFFFFF"/>
        </w:rPr>
      </w:pPr>
      <w:r w:rsidRPr="00502A53">
        <w:rPr>
          <w:rFonts w:ascii="Arial" w:hAnsi="Arial" w:cs="Arial"/>
          <w:b/>
          <w:sz w:val="24"/>
          <w:szCs w:val="24"/>
        </w:rPr>
        <w:t>Mengapa</w:t>
      </w:r>
      <w:r w:rsidRPr="00502A53">
        <w:rPr>
          <w:rFonts w:ascii="Arial" w:hAnsi="Arial" w:cs="Arial"/>
          <w:b/>
          <w:color w:val="202124"/>
          <w:sz w:val="24"/>
          <w:szCs w:val="24"/>
          <w:shd w:val="clear" w:color="auto" w:fill="FFFFFF"/>
        </w:rPr>
        <w:t xml:space="preserve"> ide inovasi ini dicetuskan?</w:t>
      </w:r>
    </w:p>
    <w:p w14:paraId="5CFCF99D" w14:textId="763B4F04" w:rsidR="00761589" w:rsidRPr="00366CD6" w:rsidRDefault="00366CD6" w:rsidP="00502A53">
      <w:pPr>
        <w:pStyle w:val="ListParagraph"/>
        <w:spacing w:line="360" w:lineRule="auto"/>
        <w:ind w:left="426"/>
        <w:jc w:val="both"/>
        <w:rPr>
          <w:rFonts w:ascii="Arial" w:hAnsi="Arial" w:cs="Arial"/>
          <w:color w:val="202124"/>
          <w:sz w:val="24"/>
          <w:szCs w:val="24"/>
          <w:shd w:val="clear" w:color="auto" w:fill="FFFFFF"/>
        </w:rPr>
      </w:pPr>
      <w:r w:rsidRPr="00366CD6">
        <w:rPr>
          <w:rFonts w:ascii="Arial" w:hAnsi="Arial" w:cs="Arial"/>
          <w:color w:val="202124"/>
          <w:sz w:val="24"/>
          <w:szCs w:val="24"/>
          <w:shd w:val="clear" w:color="auto" w:fill="FFFFFF"/>
        </w:rPr>
        <w:t>Untuk meningkatkan persalinan oleh tenaga kesehatan yang kompeten dan meningkatkan persalinan di fasilitas kesehatan sehingga menjamin keselamatan ibu hamil dan persalinan.</w:t>
      </w:r>
    </w:p>
    <w:p w14:paraId="7A067F4A" w14:textId="77777777" w:rsidR="0072164C" w:rsidRPr="00502A53" w:rsidRDefault="0072164C" w:rsidP="00502A53">
      <w:pPr>
        <w:pStyle w:val="ListParagraph"/>
        <w:numPr>
          <w:ilvl w:val="0"/>
          <w:numId w:val="1"/>
        </w:numPr>
        <w:spacing w:line="360" w:lineRule="auto"/>
        <w:ind w:left="426" w:hanging="426"/>
        <w:jc w:val="both"/>
        <w:rPr>
          <w:rFonts w:ascii="Arial" w:hAnsi="Arial" w:cs="Arial"/>
          <w:b/>
          <w:sz w:val="24"/>
          <w:szCs w:val="24"/>
        </w:rPr>
      </w:pPr>
      <w:r w:rsidRPr="00502A53">
        <w:rPr>
          <w:rFonts w:ascii="Arial" w:hAnsi="Arial" w:cs="Arial"/>
          <w:b/>
          <w:sz w:val="24"/>
          <w:szCs w:val="24"/>
        </w:rPr>
        <w:t>Apa manfaat P4K?</w:t>
      </w:r>
    </w:p>
    <w:p w14:paraId="7CAB1898" w14:textId="6EF3019C" w:rsidR="00DA34B8" w:rsidRPr="00366CD6" w:rsidRDefault="0072164C" w:rsidP="00502A53">
      <w:pPr>
        <w:pStyle w:val="ListParagraph"/>
        <w:spacing w:line="360" w:lineRule="auto"/>
        <w:ind w:left="426"/>
        <w:jc w:val="both"/>
        <w:rPr>
          <w:rFonts w:ascii="Arial" w:hAnsi="Arial" w:cs="Arial"/>
          <w:color w:val="333333"/>
          <w:sz w:val="24"/>
          <w:szCs w:val="24"/>
          <w:shd w:val="clear" w:color="auto" w:fill="FFFFFF"/>
        </w:rPr>
      </w:pPr>
      <w:r w:rsidRPr="00366CD6">
        <w:rPr>
          <w:rFonts w:ascii="Arial" w:hAnsi="Arial" w:cs="Arial"/>
          <w:color w:val="333333"/>
          <w:sz w:val="24"/>
          <w:szCs w:val="24"/>
          <w:shd w:val="clear" w:color="auto" w:fill="FFFFFF"/>
        </w:rPr>
        <w:t xml:space="preserve">Mempercepat berfungsinya desa siaga, Meningkatkan cakupan pelayanan ANC sesuai </w:t>
      </w:r>
      <w:r w:rsidRPr="00502A53">
        <w:rPr>
          <w:rFonts w:ascii="Arial" w:hAnsi="Arial" w:cs="Arial"/>
          <w:color w:val="202124"/>
          <w:sz w:val="24"/>
          <w:szCs w:val="24"/>
          <w:shd w:val="clear" w:color="auto" w:fill="FFFFFF"/>
        </w:rPr>
        <w:t>standar</w:t>
      </w:r>
      <w:bookmarkStart w:id="0" w:name="_GoBack"/>
      <w:bookmarkEnd w:id="0"/>
      <w:r w:rsidRPr="00366CD6">
        <w:rPr>
          <w:rFonts w:ascii="Arial" w:hAnsi="Arial" w:cs="Arial"/>
          <w:color w:val="333333"/>
          <w:sz w:val="24"/>
          <w:szCs w:val="24"/>
          <w:shd w:val="clear" w:color="auto" w:fill="FFFFFF"/>
        </w:rPr>
        <w:t>, Meningkatnya cakupan persalinan oleh tenaga kesehatan terampil, Meningkatnya kemitraan bidan dan dukun, Tertanganinya kejadian komplikasi secara dini, Meningkatnya peserta KB pasca salin, Terpantaunya kesakitan dan kematian ibu dan bayi, Menurunnya kejadian kesakitan dan kematian ibu serta bayi.</w:t>
      </w:r>
    </w:p>
    <w:p w14:paraId="32D7E200" w14:textId="4D143D7D" w:rsidR="0072164C" w:rsidRPr="00502A53" w:rsidRDefault="0072164C" w:rsidP="00502A53">
      <w:pPr>
        <w:pStyle w:val="ListParagraph"/>
        <w:numPr>
          <w:ilvl w:val="0"/>
          <w:numId w:val="1"/>
        </w:numPr>
        <w:spacing w:line="360" w:lineRule="auto"/>
        <w:ind w:left="426" w:hanging="426"/>
        <w:jc w:val="both"/>
        <w:rPr>
          <w:rFonts w:ascii="Arial" w:hAnsi="Arial" w:cs="Arial"/>
          <w:b/>
          <w:sz w:val="24"/>
          <w:szCs w:val="24"/>
        </w:rPr>
      </w:pPr>
      <w:r w:rsidRPr="00502A53">
        <w:rPr>
          <w:rFonts w:ascii="Arial" w:hAnsi="Arial" w:cs="Arial"/>
          <w:b/>
          <w:sz w:val="24"/>
          <w:szCs w:val="24"/>
        </w:rPr>
        <w:t>Mengapa harus ditempel stiker P4K?</w:t>
      </w:r>
    </w:p>
    <w:p w14:paraId="1C87BEC7" w14:textId="533D97CE" w:rsidR="0072164C" w:rsidRPr="00366CD6" w:rsidRDefault="00366CD6" w:rsidP="00502A53">
      <w:pPr>
        <w:pStyle w:val="ListParagraph"/>
        <w:spacing w:line="360" w:lineRule="auto"/>
        <w:ind w:left="426"/>
        <w:jc w:val="both"/>
        <w:rPr>
          <w:rFonts w:ascii="Arial" w:hAnsi="Arial" w:cs="Arial"/>
          <w:color w:val="333333"/>
          <w:sz w:val="24"/>
          <w:szCs w:val="24"/>
          <w:shd w:val="clear" w:color="auto" w:fill="FFFFFF"/>
        </w:rPr>
      </w:pPr>
      <w:r>
        <w:rPr>
          <w:rFonts w:ascii="Arial" w:hAnsi="Arial" w:cs="Arial"/>
          <w:color w:val="202124"/>
          <w:sz w:val="24"/>
          <w:szCs w:val="24"/>
          <w:shd w:val="clear" w:color="auto" w:fill="FFFFFF"/>
        </w:rPr>
        <w:t>S</w:t>
      </w:r>
      <w:r w:rsidR="0072164C" w:rsidRPr="00366CD6">
        <w:rPr>
          <w:rFonts w:ascii="Arial" w:hAnsi="Arial" w:cs="Arial"/>
          <w:color w:val="202124"/>
          <w:sz w:val="24"/>
          <w:szCs w:val="24"/>
          <w:shd w:val="clear" w:color="auto" w:fill="FFFFFF"/>
        </w:rPr>
        <w:t>etiap</w:t>
      </w:r>
      <w:r w:rsidR="0072164C" w:rsidRPr="00366CD6">
        <w:rPr>
          <w:rFonts w:ascii="Arial" w:hAnsi="Arial" w:cs="Arial"/>
          <w:color w:val="333333"/>
          <w:sz w:val="24"/>
          <w:szCs w:val="24"/>
          <w:shd w:val="clear" w:color="auto" w:fill="FFFFFF"/>
        </w:rPr>
        <w:t xml:space="preserve"> ibu hamil akan tercatat, terdata dan terpantau secara tepat</w:t>
      </w:r>
    </w:p>
    <w:p w14:paraId="4EDC5D36" w14:textId="2439A569" w:rsidR="0072164C" w:rsidRPr="00502A53" w:rsidRDefault="0072164C" w:rsidP="00502A53">
      <w:pPr>
        <w:pStyle w:val="ListParagraph"/>
        <w:numPr>
          <w:ilvl w:val="0"/>
          <w:numId w:val="1"/>
        </w:numPr>
        <w:spacing w:line="360" w:lineRule="auto"/>
        <w:ind w:left="426" w:hanging="426"/>
        <w:jc w:val="both"/>
        <w:rPr>
          <w:rFonts w:ascii="Arial" w:hAnsi="Arial" w:cs="Arial"/>
          <w:b/>
          <w:sz w:val="24"/>
          <w:szCs w:val="24"/>
        </w:rPr>
      </w:pPr>
      <w:r w:rsidRPr="00502A53">
        <w:rPr>
          <w:rFonts w:ascii="Arial" w:hAnsi="Arial" w:cs="Arial"/>
          <w:b/>
          <w:sz w:val="24"/>
          <w:szCs w:val="24"/>
        </w:rPr>
        <w:t xml:space="preserve">Apa saja informasi </w:t>
      </w:r>
      <w:r w:rsidR="00761589" w:rsidRPr="00502A53">
        <w:rPr>
          <w:rFonts w:ascii="Arial" w:hAnsi="Arial" w:cs="Arial"/>
          <w:b/>
          <w:sz w:val="24"/>
          <w:szCs w:val="24"/>
        </w:rPr>
        <w:t>yang terdapat dalam stiker P4K?</w:t>
      </w:r>
    </w:p>
    <w:p w14:paraId="528B75C0" w14:textId="1FD7B35B" w:rsidR="00761589" w:rsidRPr="00366CD6" w:rsidRDefault="00761589" w:rsidP="00502A53">
      <w:pPr>
        <w:pStyle w:val="ListParagraph"/>
        <w:spacing w:line="360" w:lineRule="auto"/>
        <w:ind w:left="426"/>
        <w:jc w:val="both"/>
        <w:rPr>
          <w:rFonts w:ascii="Arial" w:hAnsi="Arial" w:cs="Arial"/>
          <w:color w:val="333333"/>
          <w:sz w:val="24"/>
          <w:szCs w:val="24"/>
          <w:shd w:val="clear" w:color="auto" w:fill="FFFFFF"/>
        </w:rPr>
      </w:pPr>
      <w:r w:rsidRPr="00366CD6">
        <w:rPr>
          <w:rFonts w:ascii="Arial" w:hAnsi="Arial" w:cs="Arial"/>
          <w:color w:val="202124"/>
          <w:sz w:val="24"/>
          <w:szCs w:val="24"/>
          <w:shd w:val="clear" w:color="auto" w:fill="FFFFFF"/>
        </w:rPr>
        <w:t>Stiker P4K berisi data tentang : nama ibu hamil, taksiran persalinan, penolong</w:t>
      </w:r>
      <w:r w:rsidRPr="00366CD6">
        <w:rPr>
          <w:rFonts w:ascii="Arial" w:hAnsi="Arial" w:cs="Arial"/>
          <w:color w:val="333333"/>
          <w:sz w:val="24"/>
          <w:szCs w:val="24"/>
          <w:shd w:val="clear" w:color="auto" w:fill="FFFFFF"/>
        </w:rPr>
        <w:t xml:space="preserve"> persalinan, tempat persalinan, pendamping persalinan, transport yang digunakan dan calon donor darah.</w:t>
      </w:r>
    </w:p>
    <w:p w14:paraId="31087224" w14:textId="2E5BD527" w:rsidR="00761589" w:rsidRPr="00502A53" w:rsidRDefault="00366CD6" w:rsidP="00502A53">
      <w:pPr>
        <w:pStyle w:val="ListParagraph"/>
        <w:numPr>
          <w:ilvl w:val="0"/>
          <w:numId w:val="1"/>
        </w:numPr>
        <w:spacing w:line="360" w:lineRule="auto"/>
        <w:ind w:left="426" w:hanging="426"/>
        <w:jc w:val="both"/>
        <w:rPr>
          <w:rFonts w:ascii="Arial" w:hAnsi="Arial" w:cs="Arial"/>
          <w:b/>
          <w:sz w:val="24"/>
          <w:szCs w:val="24"/>
        </w:rPr>
      </w:pPr>
      <w:r w:rsidRPr="00502A53">
        <w:rPr>
          <w:rFonts w:ascii="Arial" w:hAnsi="Arial" w:cs="Arial"/>
          <w:b/>
          <w:sz w:val="24"/>
          <w:szCs w:val="24"/>
        </w:rPr>
        <w:lastRenderedPageBreak/>
        <w:t>Tujuan P4K?</w:t>
      </w:r>
    </w:p>
    <w:p w14:paraId="140D13E9" w14:textId="105A2E42" w:rsidR="00366CD6" w:rsidRPr="00366CD6" w:rsidRDefault="00366CD6" w:rsidP="00502A53">
      <w:pPr>
        <w:pStyle w:val="ListParagraph"/>
        <w:spacing w:line="360" w:lineRule="auto"/>
        <w:ind w:left="426"/>
        <w:jc w:val="both"/>
        <w:rPr>
          <w:rFonts w:ascii="Arial" w:hAnsi="Arial" w:cs="Arial"/>
          <w:color w:val="000000"/>
          <w:sz w:val="24"/>
          <w:szCs w:val="24"/>
          <w:shd w:val="clear" w:color="auto" w:fill="FFFFFF"/>
        </w:rPr>
      </w:pPr>
      <w:r w:rsidRPr="00366CD6">
        <w:rPr>
          <w:rFonts w:ascii="Arial" w:hAnsi="Arial" w:cs="Arial"/>
          <w:color w:val="000000"/>
          <w:sz w:val="24"/>
          <w:szCs w:val="24"/>
          <w:shd w:val="clear" w:color="auto" w:fill="FFFFFF"/>
        </w:rPr>
        <w:t>Dipahaminya setiap persalinan yang beresiko oleh suami, keluarga, dan masyarakat luas. Meningkatnya keterampilan SPK 8 saat ANC oleh bidan Penempelan stiker P4K di setiap rumah ibu hamil dimaksudkan agar ibu hamil terdata, tercatat dan terlaporkan keadaannya oleh bidan dengan melibatkan peran aktif unsur – unsur masyarakat seperti kader, dukun dan tokoh masyarakat.</w:t>
      </w:r>
    </w:p>
    <w:p w14:paraId="6EAD625B" w14:textId="4746332C" w:rsidR="00366CD6" w:rsidRPr="00502A53" w:rsidRDefault="00366CD6" w:rsidP="00502A53">
      <w:pPr>
        <w:pStyle w:val="ListParagraph"/>
        <w:numPr>
          <w:ilvl w:val="0"/>
          <w:numId w:val="1"/>
        </w:numPr>
        <w:spacing w:line="360" w:lineRule="auto"/>
        <w:ind w:left="426" w:hanging="426"/>
        <w:jc w:val="both"/>
        <w:rPr>
          <w:rFonts w:ascii="Arial" w:hAnsi="Arial" w:cs="Arial"/>
          <w:b/>
          <w:sz w:val="24"/>
          <w:szCs w:val="24"/>
        </w:rPr>
      </w:pPr>
      <w:r w:rsidRPr="00502A53">
        <w:rPr>
          <w:rFonts w:ascii="Arial" w:hAnsi="Arial" w:cs="Arial"/>
          <w:b/>
          <w:sz w:val="24"/>
          <w:szCs w:val="24"/>
        </w:rPr>
        <w:t>Mengapa Bidan dan Paraji harus bersinergi?</w:t>
      </w:r>
    </w:p>
    <w:p w14:paraId="6B260808" w14:textId="31AFBCD4" w:rsidR="00366CD6" w:rsidRPr="00366CD6" w:rsidRDefault="002A16F6" w:rsidP="00502A53">
      <w:pPr>
        <w:pStyle w:val="ListParagraph"/>
        <w:spacing w:line="360" w:lineRule="auto"/>
        <w:ind w:left="426"/>
        <w:jc w:val="both"/>
        <w:rPr>
          <w:rFonts w:ascii="Arial" w:hAnsi="Arial" w:cs="Arial"/>
          <w:color w:val="3A3A3A"/>
          <w:sz w:val="24"/>
          <w:szCs w:val="24"/>
          <w:shd w:val="clear" w:color="auto" w:fill="FFFFFF"/>
        </w:rPr>
      </w:pPr>
      <w:r>
        <w:rPr>
          <w:rFonts w:ascii="Arial" w:hAnsi="Arial" w:cs="Arial"/>
          <w:color w:val="3A3A3A"/>
          <w:sz w:val="24"/>
          <w:szCs w:val="24"/>
          <w:shd w:val="clear" w:color="auto" w:fill="FFFFFF"/>
        </w:rPr>
        <w:t>S</w:t>
      </w:r>
      <w:r w:rsidR="00366CD6" w:rsidRPr="00366CD6">
        <w:rPr>
          <w:rFonts w:ascii="Arial" w:hAnsi="Arial" w:cs="Arial"/>
          <w:color w:val="3A3A3A"/>
          <w:sz w:val="24"/>
          <w:szCs w:val="24"/>
          <w:shd w:val="clear" w:color="auto" w:fill="FFFFFF"/>
        </w:rPr>
        <w:t>ecara medis, pertolongan bagi ibu-ibu melahirkan yang dilakukan oleh paraji dianggap masih belum memenuhi standar kesehatan. Untuk itu, perlu untuk menjalin kerja sama atau kemintraan dengan bidan guna menjamin keselamatan nyawa bagi ibu-ibu melahirkan, maupun bayi yang akan dilahirkan.</w:t>
      </w:r>
    </w:p>
    <w:p w14:paraId="53BCA671" w14:textId="40DFFA36" w:rsidR="00366CD6" w:rsidRPr="00502A53" w:rsidRDefault="00366CD6" w:rsidP="00502A53">
      <w:pPr>
        <w:pStyle w:val="ListParagraph"/>
        <w:numPr>
          <w:ilvl w:val="0"/>
          <w:numId w:val="1"/>
        </w:numPr>
        <w:spacing w:line="360" w:lineRule="auto"/>
        <w:ind w:left="426" w:hanging="426"/>
        <w:jc w:val="both"/>
        <w:rPr>
          <w:rFonts w:ascii="Arial" w:hAnsi="Arial" w:cs="Arial"/>
          <w:b/>
          <w:sz w:val="24"/>
          <w:szCs w:val="24"/>
        </w:rPr>
      </w:pPr>
      <w:r w:rsidRPr="00502A53">
        <w:rPr>
          <w:rFonts w:ascii="Arial" w:hAnsi="Arial" w:cs="Arial"/>
          <w:b/>
          <w:sz w:val="24"/>
          <w:szCs w:val="24"/>
        </w:rPr>
        <w:t>Apa faktor utama tingginya AKI dan AKB?</w:t>
      </w:r>
    </w:p>
    <w:p w14:paraId="6B8ED00B" w14:textId="058D51E7" w:rsidR="00366CD6" w:rsidRPr="002A16F6" w:rsidRDefault="00366CD6" w:rsidP="00502A53">
      <w:pPr>
        <w:pStyle w:val="ListParagraph"/>
        <w:spacing w:line="360" w:lineRule="auto"/>
        <w:ind w:left="426"/>
        <w:jc w:val="both"/>
        <w:rPr>
          <w:rFonts w:ascii="Arial" w:hAnsi="Arial" w:cs="Arial"/>
          <w:color w:val="3A3A3A"/>
          <w:sz w:val="24"/>
          <w:szCs w:val="24"/>
          <w:shd w:val="clear" w:color="auto" w:fill="FFFFFF"/>
        </w:rPr>
      </w:pPr>
      <w:r w:rsidRPr="002A16F6">
        <w:rPr>
          <w:rFonts w:ascii="Arial" w:hAnsi="Arial" w:cs="Arial"/>
          <w:color w:val="3A3A3A"/>
          <w:sz w:val="24"/>
          <w:szCs w:val="24"/>
          <w:shd w:val="clear" w:color="auto" w:fill="FFFFFF"/>
        </w:rPr>
        <w:t>Faktor tingginya AKI dan AKB ini disebabkan oleh kurang gizi, anemia, penyakit menahun, lambat tertangani dalam protap kegawat daruratan, ANC tidak terkontrol dan tidak lengkap dan tekanan darah tinggi.</w:t>
      </w:r>
    </w:p>
    <w:sectPr w:rsidR="00366CD6" w:rsidRPr="002A16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F76B6"/>
    <w:multiLevelType w:val="hybridMultilevel"/>
    <w:tmpl w:val="4858E4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B8"/>
    <w:rsid w:val="00087EFC"/>
    <w:rsid w:val="002A16F6"/>
    <w:rsid w:val="00366CD6"/>
    <w:rsid w:val="004A3371"/>
    <w:rsid w:val="00502A53"/>
    <w:rsid w:val="0072164C"/>
    <w:rsid w:val="00761589"/>
    <w:rsid w:val="00B37CE7"/>
    <w:rsid w:val="00DA34B8"/>
    <w:rsid w:val="00E72CB1"/>
    <w:rsid w:val="00F1316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9FAE"/>
  <w15:chartTrackingRefBased/>
  <w15:docId w15:val="{B6217443-50CF-460B-B368-3101FE34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bappeda</dc:creator>
  <cp:keywords/>
  <dc:description/>
  <cp:lastModifiedBy>AFFAN</cp:lastModifiedBy>
  <cp:revision>2</cp:revision>
  <dcterms:created xsi:type="dcterms:W3CDTF">2021-09-10T05:09:00Z</dcterms:created>
  <dcterms:modified xsi:type="dcterms:W3CDTF">2021-09-10T14:24:00Z</dcterms:modified>
</cp:coreProperties>
</file>